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FE" w:rsidRPr="00F127EA" w:rsidRDefault="00341AFE" w:rsidP="00241F1C">
      <w:pPr>
        <w:ind w:right="150"/>
        <w:jc w:val="center"/>
        <w:rPr>
          <w:b/>
          <w:color w:val="548DD4" w:themeColor="text2" w:themeTint="99"/>
          <w:sz w:val="28"/>
        </w:rPr>
      </w:pPr>
      <w:r w:rsidRPr="00F127EA">
        <w:rPr>
          <w:b/>
          <w:color w:val="548DD4" w:themeColor="text2" w:themeTint="99"/>
          <w:sz w:val="28"/>
        </w:rPr>
        <w:t>International Multidisciplinary Academic Research Conference</w:t>
      </w:r>
    </w:p>
    <w:p w:rsidR="00341AFE" w:rsidRPr="00F127EA" w:rsidRDefault="00341AFE" w:rsidP="00241F1C">
      <w:pPr>
        <w:spacing w:before="48" w:line="276" w:lineRule="auto"/>
        <w:ind w:left="216" w:right="150"/>
        <w:jc w:val="center"/>
        <w:rPr>
          <w:b/>
          <w:color w:val="548DD4" w:themeColor="text2" w:themeTint="99"/>
          <w:sz w:val="28"/>
        </w:rPr>
      </w:pPr>
      <w:r w:rsidRPr="00F127EA">
        <w:rPr>
          <w:b/>
          <w:color w:val="548DD4" w:themeColor="text2" w:themeTint="99"/>
          <w:sz w:val="28"/>
        </w:rPr>
        <w:t>(IMARC, 2019)</w:t>
      </w:r>
    </w:p>
    <w:p w:rsidR="00341AFE" w:rsidRDefault="00341AFE" w:rsidP="00241F1C">
      <w:pPr>
        <w:spacing w:line="321" w:lineRule="exact"/>
        <w:ind w:left="149" w:right="150"/>
        <w:jc w:val="center"/>
        <w:rPr>
          <w:b/>
          <w:color w:val="548DD4" w:themeColor="text2" w:themeTint="99"/>
          <w:sz w:val="28"/>
        </w:rPr>
      </w:pPr>
      <w:r w:rsidRPr="00F127EA">
        <w:rPr>
          <w:b/>
          <w:color w:val="548DD4" w:themeColor="text2" w:themeTint="99"/>
          <w:sz w:val="28"/>
        </w:rPr>
        <w:t>September</w:t>
      </w:r>
      <w:r w:rsidRPr="00F127EA">
        <w:rPr>
          <w:b/>
          <w:color w:val="548DD4" w:themeColor="text2" w:themeTint="99"/>
          <w:spacing w:val="-1"/>
          <w:sz w:val="28"/>
        </w:rPr>
        <w:t xml:space="preserve"> </w:t>
      </w:r>
      <w:r w:rsidRPr="00F127EA">
        <w:rPr>
          <w:b/>
          <w:color w:val="548DD4" w:themeColor="text2" w:themeTint="99"/>
          <w:sz w:val="28"/>
        </w:rPr>
        <w:t>06 &amp; 07, 2019</w:t>
      </w:r>
    </w:p>
    <w:p w:rsidR="00341AFE" w:rsidRDefault="00341AFE" w:rsidP="00241F1C">
      <w:pPr>
        <w:spacing w:line="321" w:lineRule="exact"/>
        <w:ind w:left="149" w:right="150"/>
        <w:jc w:val="center"/>
        <w:rPr>
          <w:b/>
          <w:color w:val="548DD4" w:themeColor="text2" w:themeTint="99"/>
          <w:sz w:val="28"/>
        </w:rPr>
      </w:pPr>
    </w:p>
    <w:p w:rsidR="00341AFE" w:rsidRDefault="00341AFE" w:rsidP="00341AFE">
      <w:pPr>
        <w:pStyle w:val="BodyText"/>
        <w:spacing w:before="90"/>
        <w:ind w:left="381"/>
      </w:pPr>
      <w:r>
        <w:t>Title of the paper</w:t>
      </w:r>
      <w:proofErr w:type="gramStart"/>
      <w:r>
        <w:t>:..</w:t>
      </w:r>
      <w:proofErr w:type="gramEnd"/>
      <w:r>
        <w:t>…….................................................................................................................</w:t>
      </w:r>
    </w:p>
    <w:p w:rsidR="00341AFE" w:rsidRDefault="00341AFE" w:rsidP="00341AFE">
      <w:pPr>
        <w:pStyle w:val="BodyText"/>
        <w:spacing w:before="10"/>
        <w:rPr>
          <w:sz w:val="20"/>
        </w:rPr>
      </w:pPr>
    </w:p>
    <w:p w:rsidR="00341AFE" w:rsidRDefault="00341AFE" w:rsidP="00341AFE">
      <w:pPr>
        <w:pStyle w:val="BodyText"/>
        <w:ind w:left="381"/>
      </w:pPr>
      <w:r>
        <w:t>Name(s) of</w:t>
      </w:r>
      <w:r>
        <w:rPr>
          <w:spacing w:val="-7"/>
        </w:rPr>
        <w:t xml:space="preserve"> </w:t>
      </w:r>
      <w:r>
        <w:t>author(s)</w:t>
      </w:r>
      <w:proofErr w:type="gramStart"/>
      <w:r>
        <w:t>:......................................................................................................................</w:t>
      </w:r>
      <w:proofErr w:type="gramEnd"/>
    </w:p>
    <w:p w:rsidR="00341AFE" w:rsidRDefault="00341AFE" w:rsidP="00341AFE">
      <w:pPr>
        <w:pStyle w:val="BodyText"/>
        <w:rPr>
          <w:sz w:val="21"/>
        </w:rPr>
      </w:pPr>
    </w:p>
    <w:p w:rsidR="00341AFE" w:rsidRDefault="00341AFE" w:rsidP="00341AFE">
      <w:pPr>
        <w:pStyle w:val="BodyText"/>
        <w:ind w:left="381"/>
      </w:pPr>
      <w:r>
        <w:t>Name and address of Corresponding Author</w:t>
      </w:r>
      <w:proofErr w:type="gramStart"/>
      <w:r>
        <w:t>:.........................................................….....…………..</w:t>
      </w:r>
      <w:proofErr w:type="gramEnd"/>
    </w:p>
    <w:p w:rsidR="00341AFE" w:rsidRDefault="00F42939" w:rsidP="00341AFE">
      <w:pPr>
        <w:pStyle w:val="BodyText"/>
        <w:spacing w:before="138"/>
        <w:ind w:left="381"/>
      </w:pPr>
      <w:r>
        <w:t>Track (Branch as mentioned in website//Themes):…………………………………</w:t>
      </w:r>
      <w:bookmarkStart w:id="0" w:name="_GoBack"/>
      <w:bookmarkEnd w:id="0"/>
    </w:p>
    <w:p w:rsidR="00341AFE" w:rsidRDefault="00341AFE" w:rsidP="00341AFE">
      <w:pPr>
        <w:pStyle w:val="BodyText"/>
        <w:spacing w:before="138"/>
        <w:ind w:left="381"/>
      </w:pPr>
      <w:r>
        <w:t>.</w:t>
      </w:r>
    </w:p>
    <w:p w:rsidR="00241F1C" w:rsidRDefault="00341AFE" w:rsidP="00241F1C">
      <w:pPr>
        <w:spacing w:line="360" w:lineRule="auto"/>
        <w:ind w:right="318"/>
        <w:jc w:val="both"/>
        <w:rPr>
          <w:sz w:val="24"/>
        </w:rPr>
      </w:pPr>
      <w:r>
        <w:rPr>
          <w:sz w:val="24"/>
        </w:rPr>
        <w:t xml:space="preserve"> We, the undersigned author(s) of the submitted manuscript, hereby declare, that the above manuscript which is submitted for publication in the </w:t>
      </w:r>
      <w:r w:rsidRPr="00341AFE">
        <w:rPr>
          <w:b/>
          <w:sz w:val="24"/>
        </w:rPr>
        <w:t>International Multidisciplinary Academic Research Conference, 2019</w:t>
      </w:r>
      <w:r>
        <w:rPr>
          <w:sz w:val="24"/>
        </w:rPr>
        <w:t xml:space="preserve"> is not published already in part or whole in any journal or magazine for private or public circulation, and, is not under consideration of </w:t>
      </w:r>
      <w:proofErr w:type="gramStart"/>
      <w:r>
        <w:rPr>
          <w:sz w:val="24"/>
        </w:rPr>
        <w:t>publication</w:t>
      </w:r>
      <w:proofErr w:type="gramEnd"/>
      <w:r>
        <w:rPr>
          <w:sz w:val="24"/>
        </w:rPr>
        <w:t xml:space="preserve"> elsewhere.</w:t>
      </w:r>
    </w:p>
    <w:p w:rsidR="00241F1C" w:rsidRDefault="00241F1C" w:rsidP="00241F1C">
      <w:pPr>
        <w:spacing w:line="360" w:lineRule="auto"/>
        <w:ind w:right="318"/>
        <w:jc w:val="both"/>
        <w:rPr>
          <w:sz w:val="24"/>
        </w:rPr>
      </w:pPr>
    </w:p>
    <w:p w:rsidR="00341AFE" w:rsidRPr="00241F1C" w:rsidRDefault="00341AFE" w:rsidP="00241F1C">
      <w:pPr>
        <w:spacing w:line="360" w:lineRule="auto"/>
        <w:ind w:right="318"/>
        <w:jc w:val="both"/>
        <w:rPr>
          <w:sz w:val="24"/>
        </w:rPr>
      </w:pPr>
      <w:r>
        <w:tab/>
      </w:r>
      <w:r w:rsidRPr="00241F1C">
        <w:rPr>
          <w:sz w:val="24"/>
        </w:rPr>
        <w:t>I/We hereby declare that the material being presented by us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w:t>
      </w:r>
      <w:r w:rsidRPr="00241F1C">
        <w:rPr>
          <w:spacing w:val="1"/>
          <w:sz w:val="24"/>
        </w:rPr>
        <w:t xml:space="preserve"> </w:t>
      </w:r>
      <w:r w:rsidRPr="00241F1C">
        <w:rPr>
          <w:sz w:val="24"/>
        </w:rPr>
        <w:t>places.</w:t>
      </w:r>
    </w:p>
    <w:p w:rsidR="00241F1C" w:rsidRDefault="00241F1C" w:rsidP="00241F1C">
      <w:pPr>
        <w:tabs>
          <w:tab w:val="left" w:pos="1452"/>
        </w:tabs>
        <w:spacing w:line="273" w:lineRule="exact"/>
        <w:rPr>
          <w:sz w:val="24"/>
        </w:rPr>
      </w:pPr>
    </w:p>
    <w:p w:rsidR="00341AFE" w:rsidRPr="00241F1C" w:rsidRDefault="00341AFE" w:rsidP="00241F1C">
      <w:pPr>
        <w:tabs>
          <w:tab w:val="left" w:pos="1452"/>
        </w:tabs>
        <w:spacing w:line="273" w:lineRule="exact"/>
        <w:rPr>
          <w:sz w:val="24"/>
        </w:rPr>
      </w:pPr>
      <w:r w:rsidRPr="00241F1C">
        <w:rPr>
          <w:sz w:val="24"/>
        </w:rPr>
        <w:t>The</w:t>
      </w:r>
      <w:r w:rsidRPr="00241F1C">
        <w:rPr>
          <w:spacing w:val="19"/>
          <w:sz w:val="24"/>
        </w:rPr>
        <w:t xml:space="preserve"> </w:t>
      </w:r>
      <w:r w:rsidRPr="00241F1C">
        <w:rPr>
          <w:sz w:val="24"/>
        </w:rPr>
        <w:t>paper,</w:t>
      </w:r>
      <w:r w:rsidRPr="00241F1C">
        <w:rPr>
          <w:spacing w:val="19"/>
          <w:sz w:val="24"/>
        </w:rPr>
        <w:t xml:space="preserve"> </w:t>
      </w:r>
      <w:r w:rsidRPr="00241F1C">
        <w:rPr>
          <w:sz w:val="24"/>
        </w:rPr>
        <w:t>the</w:t>
      </w:r>
      <w:r w:rsidRPr="00241F1C">
        <w:rPr>
          <w:spacing w:val="20"/>
          <w:sz w:val="24"/>
        </w:rPr>
        <w:t xml:space="preserve"> </w:t>
      </w:r>
      <w:r w:rsidRPr="00241F1C">
        <w:rPr>
          <w:sz w:val="24"/>
        </w:rPr>
        <w:t>final</w:t>
      </w:r>
      <w:r w:rsidRPr="00241F1C">
        <w:rPr>
          <w:spacing w:val="18"/>
          <w:sz w:val="24"/>
        </w:rPr>
        <w:t xml:space="preserve"> </w:t>
      </w:r>
      <w:r w:rsidRPr="00241F1C">
        <w:rPr>
          <w:sz w:val="24"/>
        </w:rPr>
        <w:t>version</w:t>
      </w:r>
      <w:r w:rsidRPr="00241F1C">
        <w:rPr>
          <w:spacing w:val="20"/>
          <w:sz w:val="24"/>
        </w:rPr>
        <w:t xml:space="preserve"> </w:t>
      </w:r>
      <w:r w:rsidRPr="00241F1C">
        <w:rPr>
          <w:sz w:val="24"/>
        </w:rPr>
        <w:t>of</w:t>
      </w:r>
      <w:r w:rsidRPr="00241F1C">
        <w:rPr>
          <w:spacing w:val="19"/>
          <w:sz w:val="24"/>
        </w:rPr>
        <w:t xml:space="preserve"> </w:t>
      </w:r>
      <w:r w:rsidRPr="00241F1C">
        <w:rPr>
          <w:sz w:val="24"/>
        </w:rPr>
        <w:t>which</w:t>
      </w:r>
      <w:r w:rsidRPr="00241F1C">
        <w:rPr>
          <w:spacing w:val="19"/>
          <w:sz w:val="24"/>
        </w:rPr>
        <w:t xml:space="preserve"> </w:t>
      </w:r>
      <w:r w:rsidRPr="00241F1C">
        <w:rPr>
          <w:sz w:val="24"/>
        </w:rPr>
        <w:t>I</w:t>
      </w:r>
      <w:r w:rsidRPr="00241F1C">
        <w:rPr>
          <w:spacing w:val="20"/>
          <w:sz w:val="24"/>
        </w:rPr>
        <w:t xml:space="preserve"> </w:t>
      </w:r>
      <w:r w:rsidRPr="00241F1C">
        <w:rPr>
          <w:sz w:val="24"/>
        </w:rPr>
        <w:t>enclose,</w:t>
      </w:r>
      <w:r w:rsidRPr="00241F1C">
        <w:rPr>
          <w:spacing w:val="19"/>
          <w:sz w:val="24"/>
        </w:rPr>
        <w:t xml:space="preserve"> </w:t>
      </w:r>
      <w:r w:rsidRPr="00241F1C">
        <w:rPr>
          <w:sz w:val="24"/>
        </w:rPr>
        <w:t>is</w:t>
      </w:r>
      <w:r w:rsidRPr="00241F1C">
        <w:rPr>
          <w:spacing w:val="21"/>
          <w:sz w:val="24"/>
        </w:rPr>
        <w:t xml:space="preserve"> </w:t>
      </w:r>
      <w:r w:rsidRPr="00241F1C">
        <w:rPr>
          <w:sz w:val="24"/>
        </w:rPr>
        <w:t>not</w:t>
      </w:r>
      <w:r w:rsidRPr="00241F1C">
        <w:rPr>
          <w:spacing w:val="17"/>
          <w:sz w:val="24"/>
        </w:rPr>
        <w:t xml:space="preserve"> </w:t>
      </w:r>
      <w:r w:rsidRPr="00241F1C">
        <w:rPr>
          <w:sz w:val="24"/>
        </w:rPr>
        <w:t>substantially</w:t>
      </w:r>
      <w:r w:rsidRPr="00241F1C">
        <w:rPr>
          <w:spacing w:val="19"/>
          <w:sz w:val="24"/>
        </w:rPr>
        <w:t xml:space="preserve"> </w:t>
      </w:r>
      <w:r w:rsidRPr="00241F1C">
        <w:rPr>
          <w:sz w:val="24"/>
        </w:rPr>
        <w:t>the</w:t>
      </w:r>
      <w:r w:rsidRPr="00241F1C">
        <w:rPr>
          <w:spacing w:val="22"/>
          <w:sz w:val="24"/>
        </w:rPr>
        <w:t xml:space="preserve"> </w:t>
      </w:r>
      <w:r w:rsidRPr="00241F1C">
        <w:rPr>
          <w:sz w:val="24"/>
        </w:rPr>
        <w:t>same</w:t>
      </w:r>
      <w:r w:rsidRPr="00241F1C">
        <w:rPr>
          <w:spacing w:val="21"/>
          <w:sz w:val="24"/>
        </w:rPr>
        <w:t xml:space="preserve"> </w:t>
      </w:r>
      <w:r w:rsidRPr="00241F1C">
        <w:rPr>
          <w:sz w:val="24"/>
        </w:rPr>
        <w:t>as</w:t>
      </w:r>
      <w:r w:rsidRPr="00241F1C">
        <w:rPr>
          <w:spacing w:val="21"/>
          <w:sz w:val="24"/>
        </w:rPr>
        <w:t xml:space="preserve"> </w:t>
      </w:r>
      <w:r w:rsidRPr="00241F1C">
        <w:rPr>
          <w:sz w:val="24"/>
        </w:rPr>
        <w:t>any</w:t>
      </w:r>
    </w:p>
    <w:p w:rsidR="00241F1C" w:rsidRDefault="00341AFE" w:rsidP="00241F1C">
      <w:pPr>
        <w:pStyle w:val="BodyText"/>
        <w:spacing w:before="61"/>
        <w:jc w:val="both"/>
      </w:pPr>
      <w:proofErr w:type="gramStart"/>
      <w:r>
        <w:t>that</w:t>
      </w:r>
      <w:proofErr w:type="gramEnd"/>
      <w:r>
        <w:t xml:space="preserve"> I/we have already published elsewhere.</w:t>
      </w:r>
    </w:p>
    <w:p w:rsidR="00341AFE" w:rsidRPr="00241F1C" w:rsidRDefault="00341AFE" w:rsidP="00241F1C">
      <w:pPr>
        <w:pStyle w:val="BodyText"/>
        <w:spacing w:before="61"/>
        <w:jc w:val="both"/>
      </w:pPr>
      <w:r w:rsidRPr="00241F1C">
        <w:t>I/we have not sent the paper or any paper substantially the same as the enclosed one, for publication anywhere</w:t>
      </w:r>
      <w:r w:rsidRPr="00241F1C">
        <w:rPr>
          <w:spacing w:val="3"/>
        </w:rPr>
        <w:t xml:space="preserve"> </w:t>
      </w:r>
      <w:r w:rsidRPr="00241F1C">
        <w:t>else.</w:t>
      </w:r>
    </w:p>
    <w:p w:rsidR="00241F1C" w:rsidRDefault="00241F1C" w:rsidP="00241F1C">
      <w:pPr>
        <w:tabs>
          <w:tab w:val="left" w:pos="1542"/>
        </w:tabs>
        <w:spacing w:line="278" w:lineRule="exact"/>
        <w:rPr>
          <w:sz w:val="24"/>
        </w:rPr>
      </w:pPr>
    </w:p>
    <w:p w:rsidR="00341AFE" w:rsidRPr="00241F1C" w:rsidRDefault="00341AFE" w:rsidP="00241F1C">
      <w:pPr>
        <w:tabs>
          <w:tab w:val="left" w:pos="1542"/>
        </w:tabs>
        <w:spacing w:line="278" w:lineRule="exact"/>
        <w:rPr>
          <w:sz w:val="24"/>
        </w:rPr>
      </w:pPr>
      <w:r w:rsidRPr="00241F1C">
        <w:rPr>
          <w:sz w:val="24"/>
        </w:rPr>
        <w:t>The submitted/enclosed camera-ready paper is thoroughly proof read by me and</w:t>
      </w:r>
      <w:r w:rsidRPr="00241F1C">
        <w:rPr>
          <w:spacing w:val="1"/>
          <w:sz w:val="24"/>
        </w:rPr>
        <w:t xml:space="preserve"> </w:t>
      </w:r>
      <w:r w:rsidRPr="00241F1C">
        <w:rPr>
          <w:sz w:val="24"/>
        </w:rPr>
        <w:t>in</w:t>
      </w:r>
    </w:p>
    <w:p w:rsidR="00341AFE" w:rsidRDefault="00241F1C" w:rsidP="00241F1C">
      <w:pPr>
        <w:pStyle w:val="BodyText"/>
        <w:spacing w:before="61"/>
        <w:jc w:val="both"/>
      </w:pPr>
      <w:r>
        <w:t>Conformity</w:t>
      </w:r>
      <w:r w:rsidR="00341AFE">
        <w:t xml:space="preserve"> with the instructions for authors communicated to me.</w:t>
      </w:r>
    </w:p>
    <w:p w:rsidR="00241F1C" w:rsidRDefault="00241F1C" w:rsidP="00241F1C">
      <w:pPr>
        <w:pStyle w:val="BodyText"/>
        <w:spacing w:before="60" w:line="292" w:lineRule="auto"/>
        <w:ind w:right="332"/>
        <w:jc w:val="both"/>
        <w:rPr>
          <w:b/>
        </w:rPr>
      </w:pPr>
    </w:p>
    <w:p w:rsidR="00341AFE" w:rsidRDefault="00341AFE" w:rsidP="00241F1C">
      <w:pPr>
        <w:pStyle w:val="BodyText"/>
        <w:rPr>
          <w:sz w:val="26"/>
        </w:rPr>
      </w:pPr>
    </w:p>
    <w:p w:rsidR="00341AFE" w:rsidRDefault="00341AFE" w:rsidP="00241F1C">
      <w:pPr>
        <w:pStyle w:val="BodyText"/>
        <w:tabs>
          <w:tab w:val="left" w:pos="7745"/>
        </w:tabs>
      </w:pPr>
      <w:r>
        <w:t>Author's</w:t>
      </w:r>
      <w:r w:rsidR="00241F1C">
        <w:t xml:space="preserve"> S</w:t>
      </w:r>
      <w:r>
        <w:t>ignature(s):</w:t>
      </w:r>
      <w:r>
        <w:rPr>
          <w:spacing w:val="-1"/>
        </w:rPr>
        <w:t xml:space="preserve"> </w:t>
      </w:r>
      <w:r>
        <w:t>.............................................</w:t>
      </w:r>
      <w:r w:rsidR="00241F1C">
        <w:t xml:space="preserve">                                      </w:t>
      </w:r>
      <w:r>
        <w:t>Date</w:t>
      </w:r>
      <w:r w:rsidR="00241F1C">
        <w:t xml:space="preserve">: </w:t>
      </w:r>
    </w:p>
    <w:p w:rsidR="00341AFE" w:rsidRPr="00F127EA" w:rsidRDefault="00341AFE" w:rsidP="00341AFE">
      <w:pPr>
        <w:spacing w:line="321" w:lineRule="exact"/>
        <w:ind w:left="149" w:right="150"/>
        <w:jc w:val="center"/>
        <w:rPr>
          <w:b/>
          <w:color w:val="548DD4" w:themeColor="text2" w:themeTint="99"/>
          <w:sz w:val="28"/>
        </w:rPr>
      </w:pPr>
    </w:p>
    <w:p w:rsidR="00324131" w:rsidRDefault="00324131"/>
    <w:sectPr w:rsidR="00324131" w:rsidSect="003241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89" w:rsidRDefault="00334B89" w:rsidP="00341AFE">
      <w:r>
        <w:separator/>
      </w:r>
    </w:p>
  </w:endnote>
  <w:endnote w:type="continuationSeparator" w:id="0">
    <w:p w:rsidR="00334B89" w:rsidRDefault="00334B89" w:rsidP="0034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FE" w:rsidRDefault="00341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FE" w:rsidRDefault="00341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FE" w:rsidRDefault="00341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89" w:rsidRDefault="00334B89" w:rsidP="00341AFE">
      <w:r>
        <w:separator/>
      </w:r>
    </w:p>
  </w:footnote>
  <w:footnote w:type="continuationSeparator" w:id="0">
    <w:p w:rsidR="00334B89" w:rsidRDefault="00334B89" w:rsidP="00341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FE" w:rsidRDefault="00341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0547"/>
      <w:docPartObj>
        <w:docPartGallery w:val="Watermarks"/>
        <w:docPartUnique/>
      </w:docPartObj>
    </w:sdtPr>
    <w:sdtEndPr/>
    <w:sdtContent>
      <w:p w:rsidR="00341AFE" w:rsidRDefault="00334B8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2049" type="#_x0000_t136" style="position:absolute;margin-left:0;margin-top:0;width:467.95pt;height:155.95pt;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FE" w:rsidRDefault="00341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731E"/>
    <w:multiLevelType w:val="hybridMultilevel"/>
    <w:tmpl w:val="3D58DBCE"/>
    <w:lvl w:ilvl="0" w:tplc="2EC45F8A">
      <w:numFmt w:val="bullet"/>
      <w:lvlText w:val=""/>
      <w:lvlJc w:val="left"/>
      <w:pPr>
        <w:ind w:left="1290" w:hanging="666"/>
      </w:pPr>
      <w:rPr>
        <w:rFonts w:ascii="Symbol" w:eastAsia="Symbol" w:hAnsi="Symbol" w:cs="Symbol" w:hint="default"/>
        <w:w w:val="89"/>
        <w:sz w:val="24"/>
        <w:szCs w:val="24"/>
        <w:lang w:val="en-US" w:eastAsia="en-US" w:bidi="en-US"/>
      </w:rPr>
    </w:lvl>
    <w:lvl w:ilvl="1" w:tplc="CE866A88">
      <w:numFmt w:val="bullet"/>
      <w:lvlText w:val="•"/>
      <w:lvlJc w:val="left"/>
      <w:pPr>
        <w:ind w:left="2176" w:hanging="666"/>
      </w:pPr>
      <w:rPr>
        <w:rFonts w:hint="default"/>
        <w:lang w:val="en-US" w:eastAsia="en-US" w:bidi="en-US"/>
      </w:rPr>
    </w:lvl>
    <w:lvl w:ilvl="2" w:tplc="7528FB14">
      <w:numFmt w:val="bullet"/>
      <w:lvlText w:val="•"/>
      <w:lvlJc w:val="left"/>
      <w:pPr>
        <w:ind w:left="3052" w:hanging="666"/>
      </w:pPr>
      <w:rPr>
        <w:rFonts w:hint="default"/>
        <w:lang w:val="en-US" w:eastAsia="en-US" w:bidi="en-US"/>
      </w:rPr>
    </w:lvl>
    <w:lvl w:ilvl="3" w:tplc="EC7E549E">
      <w:numFmt w:val="bullet"/>
      <w:lvlText w:val="•"/>
      <w:lvlJc w:val="left"/>
      <w:pPr>
        <w:ind w:left="3928" w:hanging="666"/>
      </w:pPr>
      <w:rPr>
        <w:rFonts w:hint="default"/>
        <w:lang w:val="en-US" w:eastAsia="en-US" w:bidi="en-US"/>
      </w:rPr>
    </w:lvl>
    <w:lvl w:ilvl="4" w:tplc="BBE00620">
      <w:numFmt w:val="bullet"/>
      <w:lvlText w:val="•"/>
      <w:lvlJc w:val="left"/>
      <w:pPr>
        <w:ind w:left="4804" w:hanging="666"/>
      </w:pPr>
      <w:rPr>
        <w:rFonts w:hint="default"/>
        <w:lang w:val="en-US" w:eastAsia="en-US" w:bidi="en-US"/>
      </w:rPr>
    </w:lvl>
    <w:lvl w:ilvl="5" w:tplc="5B94D126">
      <w:numFmt w:val="bullet"/>
      <w:lvlText w:val="•"/>
      <w:lvlJc w:val="left"/>
      <w:pPr>
        <w:ind w:left="5680" w:hanging="666"/>
      </w:pPr>
      <w:rPr>
        <w:rFonts w:hint="default"/>
        <w:lang w:val="en-US" w:eastAsia="en-US" w:bidi="en-US"/>
      </w:rPr>
    </w:lvl>
    <w:lvl w:ilvl="6" w:tplc="59A2342E">
      <w:numFmt w:val="bullet"/>
      <w:lvlText w:val="•"/>
      <w:lvlJc w:val="left"/>
      <w:pPr>
        <w:ind w:left="6556" w:hanging="666"/>
      </w:pPr>
      <w:rPr>
        <w:rFonts w:hint="default"/>
        <w:lang w:val="en-US" w:eastAsia="en-US" w:bidi="en-US"/>
      </w:rPr>
    </w:lvl>
    <w:lvl w:ilvl="7" w:tplc="52B8BC14">
      <w:numFmt w:val="bullet"/>
      <w:lvlText w:val="•"/>
      <w:lvlJc w:val="left"/>
      <w:pPr>
        <w:ind w:left="7432" w:hanging="666"/>
      </w:pPr>
      <w:rPr>
        <w:rFonts w:hint="default"/>
        <w:lang w:val="en-US" w:eastAsia="en-US" w:bidi="en-US"/>
      </w:rPr>
    </w:lvl>
    <w:lvl w:ilvl="8" w:tplc="C452131E">
      <w:numFmt w:val="bullet"/>
      <w:lvlText w:val="•"/>
      <w:lvlJc w:val="left"/>
      <w:pPr>
        <w:ind w:left="8308" w:hanging="66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FE"/>
    <w:rsid w:val="001F6A0C"/>
    <w:rsid w:val="00241F1C"/>
    <w:rsid w:val="00324131"/>
    <w:rsid w:val="00334B89"/>
    <w:rsid w:val="00341AFE"/>
    <w:rsid w:val="00581E4E"/>
    <w:rsid w:val="006C53D3"/>
    <w:rsid w:val="008835A2"/>
    <w:rsid w:val="00E640DA"/>
    <w:rsid w:val="00F429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1AFE"/>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1AFE"/>
    <w:rPr>
      <w:sz w:val="24"/>
      <w:szCs w:val="24"/>
    </w:rPr>
  </w:style>
  <w:style w:type="character" w:customStyle="1" w:styleId="BodyTextChar">
    <w:name w:val="Body Text Char"/>
    <w:basedOn w:val="DefaultParagraphFont"/>
    <w:link w:val="BodyText"/>
    <w:uiPriority w:val="1"/>
    <w:rsid w:val="00341AFE"/>
    <w:rPr>
      <w:rFonts w:ascii="Times New Roman" w:eastAsia="Times New Roman" w:hAnsi="Times New Roman" w:cs="Times New Roman"/>
      <w:sz w:val="24"/>
      <w:szCs w:val="24"/>
      <w:lang w:val="en-US" w:bidi="en-US"/>
    </w:rPr>
  </w:style>
  <w:style w:type="paragraph" w:styleId="Header">
    <w:name w:val="header"/>
    <w:basedOn w:val="Normal"/>
    <w:link w:val="HeaderChar"/>
    <w:uiPriority w:val="99"/>
    <w:semiHidden/>
    <w:unhideWhenUsed/>
    <w:rsid w:val="00341AFE"/>
    <w:pPr>
      <w:tabs>
        <w:tab w:val="center" w:pos="4513"/>
        <w:tab w:val="right" w:pos="9026"/>
      </w:tabs>
    </w:pPr>
  </w:style>
  <w:style w:type="character" w:customStyle="1" w:styleId="HeaderChar">
    <w:name w:val="Header Char"/>
    <w:basedOn w:val="DefaultParagraphFont"/>
    <w:link w:val="Header"/>
    <w:uiPriority w:val="99"/>
    <w:semiHidden/>
    <w:rsid w:val="00341AFE"/>
    <w:rPr>
      <w:rFonts w:ascii="Times New Roman" w:eastAsia="Times New Roman" w:hAnsi="Times New Roman" w:cs="Times New Roman"/>
      <w:lang w:val="en-US" w:bidi="en-US"/>
    </w:rPr>
  </w:style>
  <w:style w:type="paragraph" w:styleId="Footer">
    <w:name w:val="footer"/>
    <w:basedOn w:val="Normal"/>
    <w:link w:val="FooterChar"/>
    <w:uiPriority w:val="99"/>
    <w:semiHidden/>
    <w:unhideWhenUsed/>
    <w:rsid w:val="00341AFE"/>
    <w:pPr>
      <w:tabs>
        <w:tab w:val="center" w:pos="4513"/>
        <w:tab w:val="right" w:pos="9026"/>
      </w:tabs>
    </w:pPr>
  </w:style>
  <w:style w:type="character" w:customStyle="1" w:styleId="FooterChar">
    <w:name w:val="Footer Char"/>
    <w:basedOn w:val="DefaultParagraphFont"/>
    <w:link w:val="Footer"/>
    <w:uiPriority w:val="99"/>
    <w:semiHidden/>
    <w:rsid w:val="00341AFE"/>
    <w:rPr>
      <w:rFonts w:ascii="Times New Roman" w:eastAsia="Times New Roman" w:hAnsi="Times New Roman" w:cs="Times New Roman"/>
      <w:lang w:val="en-US" w:bidi="en-US"/>
    </w:rPr>
  </w:style>
  <w:style w:type="paragraph" w:styleId="ListParagraph">
    <w:name w:val="List Paragraph"/>
    <w:basedOn w:val="Normal"/>
    <w:uiPriority w:val="1"/>
    <w:qFormat/>
    <w:rsid w:val="00341AFE"/>
    <w:pPr>
      <w:ind w:left="1290"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1AFE"/>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1AFE"/>
    <w:rPr>
      <w:sz w:val="24"/>
      <w:szCs w:val="24"/>
    </w:rPr>
  </w:style>
  <w:style w:type="character" w:customStyle="1" w:styleId="BodyTextChar">
    <w:name w:val="Body Text Char"/>
    <w:basedOn w:val="DefaultParagraphFont"/>
    <w:link w:val="BodyText"/>
    <w:uiPriority w:val="1"/>
    <w:rsid w:val="00341AFE"/>
    <w:rPr>
      <w:rFonts w:ascii="Times New Roman" w:eastAsia="Times New Roman" w:hAnsi="Times New Roman" w:cs="Times New Roman"/>
      <w:sz w:val="24"/>
      <w:szCs w:val="24"/>
      <w:lang w:val="en-US" w:bidi="en-US"/>
    </w:rPr>
  </w:style>
  <w:style w:type="paragraph" w:styleId="Header">
    <w:name w:val="header"/>
    <w:basedOn w:val="Normal"/>
    <w:link w:val="HeaderChar"/>
    <w:uiPriority w:val="99"/>
    <w:semiHidden/>
    <w:unhideWhenUsed/>
    <w:rsid w:val="00341AFE"/>
    <w:pPr>
      <w:tabs>
        <w:tab w:val="center" w:pos="4513"/>
        <w:tab w:val="right" w:pos="9026"/>
      </w:tabs>
    </w:pPr>
  </w:style>
  <w:style w:type="character" w:customStyle="1" w:styleId="HeaderChar">
    <w:name w:val="Header Char"/>
    <w:basedOn w:val="DefaultParagraphFont"/>
    <w:link w:val="Header"/>
    <w:uiPriority w:val="99"/>
    <w:semiHidden/>
    <w:rsid w:val="00341AFE"/>
    <w:rPr>
      <w:rFonts w:ascii="Times New Roman" w:eastAsia="Times New Roman" w:hAnsi="Times New Roman" w:cs="Times New Roman"/>
      <w:lang w:val="en-US" w:bidi="en-US"/>
    </w:rPr>
  </w:style>
  <w:style w:type="paragraph" w:styleId="Footer">
    <w:name w:val="footer"/>
    <w:basedOn w:val="Normal"/>
    <w:link w:val="FooterChar"/>
    <w:uiPriority w:val="99"/>
    <w:semiHidden/>
    <w:unhideWhenUsed/>
    <w:rsid w:val="00341AFE"/>
    <w:pPr>
      <w:tabs>
        <w:tab w:val="center" w:pos="4513"/>
        <w:tab w:val="right" w:pos="9026"/>
      </w:tabs>
    </w:pPr>
  </w:style>
  <w:style w:type="character" w:customStyle="1" w:styleId="FooterChar">
    <w:name w:val="Footer Char"/>
    <w:basedOn w:val="DefaultParagraphFont"/>
    <w:link w:val="Footer"/>
    <w:uiPriority w:val="99"/>
    <w:semiHidden/>
    <w:rsid w:val="00341AFE"/>
    <w:rPr>
      <w:rFonts w:ascii="Times New Roman" w:eastAsia="Times New Roman" w:hAnsi="Times New Roman" w:cs="Times New Roman"/>
      <w:lang w:val="en-US" w:bidi="en-US"/>
    </w:rPr>
  </w:style>
  <w:style w:type="paragraph" w:styleId="ListParagraph">
    <w:name w:val="List Paragraph"/>
    <w:basedOn w:val="Normal"/>
    <w:uiPriority w:val="1"/>
    <w:qFormat/>
    <w:rsid w:val="00341AFE"/>
    <w:pPr>
      <w:ind w:left="129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2019-06-09T05:59:00Z</dcterms:created>
  <dcterms:modified xsi:type="dcterms:W3CDTF">2019-06-09T05:59:00Z</dcterms:modified>
</cp:coreProperties>
</file>